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5000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IS - Schweriner IT- und Servicegesellschaft mbH - Rahmenvereinbarung Postdienstleistung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Rahmenvereinbarung Postdienstleistung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